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CD" w:rsidRPr="00EC76CD" w:rsidRDefault="00EC76CD" w:rsidP="00EC76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76C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ELDİVAN SAĞLIK HİZMETLERİ MESLEK YÜKSEKOKULU</w:t>
      </w:r>
    </w:p>
    <w:p w:rsidR="00EC76CD" w:rsidRPr="00EC76CD" w:rsidRDefault="00EC76CD" w:rsidP="00EC76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76C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YARDIMCI DOÇENT ALIMI YABANCI DİL (İNGİLİZCE) SINAV </w:t>
      </w:r>
      <w:r w:rsidR="000665DA" w:rsidRPr="000665DA">
        <w:rPr>
          <w:rFonts w:ascii="Times New Roman" w:eastAsia="Times New Roman" w:hAnsi="Times New Roman" w:cs="Times New Roman"/>
          <w:b/>
          <w:sz w:val="24"/>
          <w:szCs w:val="24"/>
        </w:rPr>
        <w:t>SONUÇ İLANI</w:t>
      </w:r>
    </w:p>
    <w:p w:rsidR="00EC76CD" w:rsidRPr="00EC76CD" w:rsidRDefault="00EC76CD" w:rsidP="00B74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7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29.01.2018 tarih ve 30316 sayılı Resmi Gazetede yayımlanan Eldivan Sağlık Hizmetleri Meslek Yüksekokulu Müdürlüğü Tıbbi Hizmetler ve Teknikler Bölümü Tıbbi Laboratuvar Teknikleri Programı Yardımcı Doçent kadrolarına başvuruda bulunan adaylar </w:t>
      </w:r>
      <w:proofErr w:type="gramStart"/>
      <w:r w:rsidRPr="00EC7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için </w:t>
      </w:r>
      <w:r w:rsidR="000665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23</w:t>
      </w:r>
      <w:proofErr w:type="gramEnd"/>
      <w:r w:rsidR="000665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Şubat 2018 Cuma günü  saat:10:00’da yapılan </w:t>
      </w:r>
      <w:r w:rsidR="00F66C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Yabancı Dil (İngilizce) </w:t>
      </w:r>
      <w:r w:rsidRPr="00EC76CD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</w:t>
      </w:r>
      <w:r w:rsidR="00F66C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bookmarkStart w:id="0" w:name="_GoBack"/>
      <w:bookmarkEnd w:id="0"/>
      <w:r w:rsidR="000665DA" w:rsidRPr="000665DA">
        <w:rPr>
          <w:rFonts w:ascii="Times New Roman" w:eastAsia="Times New Roman" w:hAnsi="Times New Roman" w:cs="Times New Roman"/>
          <w:sz w:val="24"/>
          <w:szCs w:val="24"/>
          <w:lang w:eastAsia="tr-TR"/>
        </w:rPr>
        <w:t>sonucu aşağıda belirtilmiştir.</w:t>
      </w:r>
    </w:p>
    <w:tbl>
      <w:tblPr>
        <w:tblW w:w="921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2693"/>
        <w:gridCol w:w="1700"/>
        <w:gridCol w:w="1983"/>
      </w:tblGrid>
      <w:tr w:rsidR="00EC76CD" w:rsidTr="00A67AD5">
        <w:trPr>
          <w:trHeight w:val="867"/>
        </w:trPr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76CD" w:rsidRDefault="00EC76CD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BAŞVURU SAHİBİNİN ADI SOYADI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76CD" w:rsidRDefault="00EC76CD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BAŞVURUDA BULUNDUĞU BÖLÜMÜ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76CD" w:rsidRDefault="00EC76CD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BAŞVURUDA BULUNDUĞU PROGRAM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76CD" w:rsidRDefault="00EC76CD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YABANCI DİL(İNGİLİZCE)</w:t>
            </w:r>
          </w:p>
          <w:p w:rsidR="00EC76CD" w:rsidRDefault="00EC76CD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SINAV SONUCU</w:t>
            </w:r>
          </w:p>
        </w:tc>
      </w:tr>
      <w:tr w:rsidR="00EC76CD" w:rsidTr="00A67AD5"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76CD" w:rsidRDefault="00243FF5">
            <w:pPr>
              <w:tabs>
                <w:tab w:val="left" w:pos="615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67AD5">
              <w:rPr>
                <w:rFonts w:ascii="Times New Roman" w:eastAsia="Times New Roman" w:hAnsi="Times New Roman" w:cs="Times New Roman"/>
                <w:lang w:eastAsia="tr-TR"/>
              </w:rPr>
              <w:t>İbrahim TURAN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76CD" w:rsidRDefault="000665DA" w:rsidP="00A0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Tıbbi Hizmetler ve Teknikler 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76CD" w:rsidRDefault="000665DA" w:rsidP="00A0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Tıbbi Laboratuvar Teknikleri 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76CD" w:rsidRDefault="00F66CA5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BAŞARILI</w:t>
            </w:r>
          </w:p>
        </w:tc>
      </w:tr>
      <w:tr w:rsidR="000665DA" w:rsidTr="00A67AD5"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5DA" w:rsidRDefault="00243FF5">
            <w:pPr>
              <w:tabs>
                <w:tab w:val="left" w:pos="615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A67AD5">
              <w:rPr>
                <w:rFonts w:ascii="Times New Roman" w:eastAsia="Times New Roman" w:hAnsi="Times New Roman" w:cs="Times New Roman"/>
                <w:lang w:eastAsia="tr-TR"/>
              </w:rPr>
              <w:t>Gülüzar</w:t>
            </w:r>
            <w:proofErr w:type="spellEnd"/>
            <w:r w:rsidRPr="00A67AD5">
              <w:rPr>
                <w:rFonts w:ascii="Times New Roman" w:eastAsia="Times New Roman" w:hAnsi="Times New Roman" w:cs="Times New Roman"/>
                <w:lang w:eastAsia="tr-TR"/>
              </w:rPr>
              <w:t xml:space="preserve"> ÖZBOLAT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5DA" w:rsidRDefault="00A0415D" w:rsidP="00A0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Tıbbi Hizmetler ve Teknikler 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5DA" w:rsidRDefault="00A0415D" w:rsidP="00A0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Tıbbi Laboratuvar Teknikleri 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5DA" w:rsidRDefault="00F66CA5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BAŞARILI</w:t>
            </w:r>
          </w:p>
        </w:tc>
      </w:tr>
      <w:tr w:rsidR="000665DA" w:rsidTr="00A67AD5"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5DA" w:rsidRDefault="00243FF5">
            <w:pPr>
              <w:tabs>
                <w:tab w:val="left" w:pos="615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67A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Ayşegül OĞLAKÇI İLHAN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5DA" w:rsidRDefault="00A0415D" w:rsidP="00A0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Tıbbi Hizmetler ve Teknikler 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5DA" w:rsidRDefault="00A0415D" w:rsidP="00A0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Tıbbi Laboratuvar Teknikleri 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5DA" w:rsidRDefault="00F66CA5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BAŞARILI</w:t>
            </w:r>
          </w:p>
        </w:tc>
      </w:tr>
      <w:tr w:rsidR="00A67AD5" w:rsidTr="00A67AD5"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AD5" w:rsidRPr="00A67AD5" w:rsidRDefault="00A67AD5" w:rsidP="00B03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67AD5">
              <w:rPr>
                <w:rFonts w:ascii="Times New Roman" w:eastAsia="Times New Roman" w:hAnsi="Times New Roman" w:cs="Times New Roman"/>
                <w:lang w:eastAsia="tr-TR"/>
              </w:rPr>
              <w:t>Burcu BABA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AD5" w:rsidRDefault="00A0415D" w:rsidP="00A0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Tıbbi Hizmetler ve Teknikler 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AD5" w:rsidRDefault="00A0415D" w:rsidP="00A0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Tıbbi Laboratuvar Teknikleri 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AD5" w:rsidRDefault="00F66CA5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BAŞARILI</w:t>
            </w:r>
          </w:p>
        </w:tc>
      </w:tr>
      <w:tr w:rsidR="00A67AD5" w:rsidTr="00A67AD5"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AD5" w:rsidRDefault="00A67AD5">
            <w:pPr>
              <w:tabs>
                <w:tab w:val="left" w:pos="615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67AD5">
              <w:rPr>
                <w:rFonts w:ascii="Times New Roman" w:eastAsia="Times New Roman" w:hAnsi="Times New Roman" w:cs="Times New Roman"/>
                <w:lang w:eastAsia="tr-TR"/>
              </w:rPr>
              <w:t>Nihal ÇİFTÇİ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AD5" w:rsidRDefault="00A0415D" w:rsidP="00A0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Tıbbi Hizmetler ve Teknikler 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AD5" w:rsidRDefault="00A0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Tıbbi Laboratuvar Teknikleri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AD5" w:rsidRDefault="00F66CA5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BAŞARILI</w:t>
            </w:r>
          </w:p>
        </w:tc>
      </w:tr>
      <w:tr w:rsidR="00A67AD5" w:rsidTr="00A67AD5"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AD5" w:rsidRDefault="00A67AD5">
            <w:pPr>
              <w:tabs>
                <w:tab w:val="left" w:pos="615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67AD5">
              <w:rPr>
                <w:rFonts w:ascii="Times New Roman" w:eastAsia="Times New Roman" w:hAnsi="Times New Roman" w:cs="Times New Roman"/>
                <w:lang w:eastAsia="tr-TR"/>
              </w:rPr>
              <w:t>Serhan SİREKBASAN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AD5" w:rsidRDefault="00A0415D" w:rsidP="00A0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Tıbbi Hizmetler ve Teknikler 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AD5" w:rsidRDefault="00A0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Tıbbi Laboratuvar Teknikleri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AD5" w:rsidRDefault="00F66CA5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BAŞARILI</w:t>
            </w:r>
          </w:p>
        </w:tc>
      </w:tr>
      <w:tr w:rsidR="00A67AD5" w:rsidTr="00A67AD5"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AD5" w:rsidRDefault="00A67AD5">
            <w:pPr>
              <w:tabs>
                <w:tab w:val="left" w:pos="615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67AD5">
              <w:rPr>
                <w:rFonts w:ascii="Times New Roman" w:eastAsia="Times New Roman" w:hAnsi="Times New Roman" w:cs="Times New Roman"/>
                <w:lang w:eastAsia="tr-TR"/>
              </w:rPr>
              <w:t>Deniz CEYHAN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AD5" w:rsidRDefault="00A0415D" w:rsidP="00A0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Tıbbi Hizmetler ve Teknikler 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AD5" w:rsidRDefault="00A0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Tıbbi Laboratuvar Teknikleri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AD5" w:rsidRDefault="00F66CA5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BAŞARILI</w:t>
            </w:r>
          </w:p>
        </w:tc>
      </w:tr>
    </w:tbl>
    <w:p w:rsidR="004359BA" w:rsidRDefault="004359BA"/>
    <w:sectPr w:rsidR="00435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80"/>
    <w:rsid w:val="000665DA"/>
    <w:rsid w:val="001E2430"/>
    <w:rsid w:val="00243FF5"/>
    <w:rsid w:val="00305080"/>
    <w:rsid w:val="004359BA"/>
    <w:rsid w:val="00447713"/>
    <w:rsid w:val="00692D46"/>
    <w:rsid w:val="00A0415D"/>
    <w:rsid w:val="00A67AD5"/>
    <w:rsid w:val="00B742CB"/>
    <w:rsid w:val="00BA3E99"/>
    <w:rsid w:val="00BC34DA"/>
    <w:rsid w:val="00EC76CD"/>
    <w:rsid w:val="00F6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CD"/>
  </w:style>
  <w:style w:type="paragraph" w:styleId="Balk1">
    <w:name w:val="heading 1"/>
    <w:basedOn w:val="Normal"/>
    <w:next w:val="Normal"/>
    <w:link w:val="Balk1Char"/>
    <w:uiPriority w:val="9"/>
    <w:qFormat/>
    <w:rsid w:val="00BC34D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C34D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C34D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C34D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C34D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C34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BC3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BC34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C34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BC34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C34DA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C3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paragraph" w:styleId="AralkYok">
    <w:name w:val="No Spacing"/>
    <w:uiPriority w:val="1"/>
    <w:qFormat/>
    <w:rsid w:val="00BC3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C34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C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CD"/>
  </w:style>
  <w:style w:type="paragraph" w:styleId="Balk1">
    <w:name w:val="heading 1"/>
    <w:basedOn w:val="Normal"/>
    <w:next w:val="Normal"/>
    <w:link w:val="Balk1Char"/>
    <w:uiPriority w:val="9"/>
    <w:qFormat/>
    <w:rsid w:val="00BC34D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C34D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C34D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C34D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C34D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C34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BC3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BC34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C34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BC34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C34DA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C3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paragraph" w:styleId="AralkYok">
    <w:name w:val="No Spacing"/>
    <w:uiPriority w:val="1"/>
    <w:qFormat/>
    <w:rsid w:val="00BC3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C34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C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Ali Kaan</cp:lastModifiedBy>
  <cp:revision>16</cp:revision>
  <dcterms:created xsi:type="dcterms:W3CDTF">2018-02-22T13:49:00Z</dcterms:created>
  <dcterms:modified xsi:type="dcterms:W3CDTF">2018-02-23T13:05:00Z</dcterms:modified>
</cp:coreProperties>
</file>